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游ゴシック" w:eastAsia="游ゴシック" w:hAnsi="游ゴシック"/>
          <w:b/>
          <w:bCs/>
          <w:color w:val="0E1726"/>
          <w:sz w:val="34"/>
          <w:szCs w:val="34"/>
        </w:rPr>
        <w:t xml:space="preserve">退職時の情報資産返却・削除確認書</w:t>
      </w:r>
    </w:p>
    <w:p>
      <w:pPr>
        <w:spacing w:after="160"/>
        <w:jc w:val="center"/>
      </w:pPr>
      <w:r>
        <w:rPr>
          <w:rFonts w:ascii="游ゴシック" w:eastAsia="游ゴシック" w:hAnsi="游ゴシック"/>
          <w:color w:val="5F6C83"/>
          <w:sz w:val="22"/>
          <w:szCs w:val="22"/>
        </w:rPr>
        <w:t xml:space="preserve">【株式会社◯◯】</w:t>
      </w:r>
    </w:p>
    <w:p>
      <w:pPr>
        <w:jc w:val="right"/>
      </w:pPr>
      <w:r>
        <w:rPr>
          <w:rFonts w:ascii="游ゴシック" w:eastAsia="游ゴシック" w:hAnsi="游ゴシック"/>
          <w:color w:val="5F6C83"/>
          <w:sz w:val="19"/>
          <w:szCs w:val="19"/>
        </w:rPr>
        <w:t xml:space="preserve">作成日:【2026年◯月◯日】</w:t>
      </w:r>
    </w:p>
    <w:p>
      <w:pPr>
        <w:jc w:val="right"/>
      </w:pPr>
      <w:r>
        <w:rPr>
          <w:rFonts w:ascii="游ゴシック" w:eastAsia="游ゴシック" w:hAnsi="游ゴシック"/>
          <w:color w:val="5F6C83"/>
          <w:sz w:val="19"/>
          <w:szCs w:val="19"/>
        </w:rPr>
        <w:t xml:space="preserve">保管:【人事・総務】(退職後【◯年】保管)</w:t>
      </w:r>
    </w:p>
    <w:p>
      <w:pPr>
        <w:pBdr>
          <w:bottom w:val="single" w:color="2352DC" w:sz="12" w:space="4"/>
        </w:pBdr>
        <w:spacing w:after="120"/>
      </w:pPr>
    </w:p>
    <w:p>
      <w:pPr>
        <w:spacing w:after="120"/>
      </w:pPr>
      <w:r>
        <w:rPr>
          <w:rFonts w:ascii="游ゴシック" w:eastAsia="游ゴシック" w:hAnsi="游ゴシック"/>
        </w:rPr>
        <w:t xml:space="preserve">退職にあたり、会社が貸与した物の返却、業務の情報の削除、引き継ぎを確かめるための書類です。各欄を確かめて印を付け、最後に署名してください。</w:t>
      </w:r>
    </w:p>
    <w:p>
      <w:pPr>
        <w:pStyle w:val="Heading1"/>
      </w:pPr>
      <w:r>
        <w:rPr>
          <w:rFonts w:ascii="游ゴシック" w:eastAsia="游ゴシック" w:hAnsi="游ゴシック"/>
        </w:rPr>
        <w:t xml:space="preserve">1. 基本情報</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tblHeader/>
        </w:trPr>
        <w:tc>
          <w:tcPr>
            <w:tcW w:type="dxa" w:w="27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項目</w:t>
            </w:r>
          </w:p>
        </w:tc>
        <w:tc>
          <w:tcPr>
            <w:tcW w:type="dxa" w:w="63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記入欄</w:t>
            </w:r>
          </w:p>
        </w:tc>
      </w:tr>
      <w:tr>
        <w:trPr>
          <w:tblHeader w:val="off"/>
        </w:trPr>
        <w:tc>
          <w:tcPr>
            <w:tcW w:type="dxa" w:w="27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氏名</w:t>
            </w:r>
          </w:p>
        </w:tc>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27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社員番号・所属</w:t>
            </w:r>
          </w:p>
        </w:tc>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27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最終出社日</w:t>
            </w:r>
          </w:p>
        </w:tc>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【◯月◯日】</w:t>
            </w:r>
          </w:p>
        </w:tc>
      </w:tr>
      <w:tr>
        <w:trPr>
          <w:tblHeader w:val="off"/>
        </w:trPr>
        <w:tc>
          <w:tcPr>
            <w:tcW w:type="dxa" w:w="27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退職日</w:t>
            </w:r>
          </w:p>
        </w:tc>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【◯月◯日】</w:t>
            </w:r>
          </w:p>
        </w:tc>
      </w:tr>
      <w:tr>
        <w:trPr>
          <w:tblHeader w:val="off"/>
        </w:trPr>
        <w:tc>
          <w:tcPr>
            <w:tcW w:type="dxa" w:w="27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引き継ぎ先(後任・上司)</w:t>
            </w:r>
          </w:p>
        </w:tc>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bl>
    <w:p/>
    <w:p>
      <w:pPr>
        <w:pStyle w:val="Heading1"/>
      </w:pPr>
      <w:r>
        <w:rPr>
          <w:rFonts w:ascii="游ゴシック" w:eastAsia="游ゴシック" w:hAnsi="游ゴシック"/>
        </w:rPr>
        <w:t xml:space="preserve">2. 返却するもの</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780"/>
        <w:gridCol w:w="1620"/>
        <w:gridCol w:w="810"/>
        <w:gridCol w:w="810"/>
        <w:gridCol w:w="1980"/>
      </w:tblGrid>
      <w:tr>
        <w:trPr>
          <w:tblHeader/>
        </w:trPr>
        <w:tc>
          <w:tcPr>
            <w:tcW w:type="dxa" w:w="378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品目</w:t>
            </w:r>
          </w:p>
        </w:tc>
        <w:tc>
          <w:tcPr>
            <w:tcW w:type="dxa" w:w="162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管理番号・数</w:t>
            </w:r>
          </w:p>
        </w:tc>
        <w:tc>
          <w:tcPr>
            <w:tcW w:type="dxa" w:w="81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本人</w:t>
            </w:r>
          </w:p>
        </w:tc>
        <w:tc>
          <w:tcPr>
            <w:tcW w:type="dxa" w:w="81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担当</w:t>
            </w:r>
          </w:p>
        </w:tc>
        <w:tc>
          <w:tcPr>
            <w:tcW w:type="dxa" w:w="198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備考</w:t>
            </w:r>
          </w:p>
        </w:tc>
      </w:tr>
      <w:tr>
        <w:trPr>
          <w:tblHeader w:val="off"/>
        </w:trPr>
        <w:tc>
          <w:tcPr>
            <w:tcW w:type="dxa" w:w="37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PC(ACアダプターなど付属品を含む)</w:t>
            </w:r>
          </w:p>
        </w:tc>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9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37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スマートフォン・タブレット(付属品を含む)</w:t>
            </w:r>
          </w:p>
        </w:tc>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9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37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モバイルルーター</w:t>
            </w:r>
          </w:p>
        </w:tc>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9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37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USBメモリ・外付けディスク・SDカード</w:t>
            </w:r>
          </w:p>
        </w:tc>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9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37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認証用の機器(セキュリティキーなど)</w:t>
            </w:r>
          </w:p>
        </w:tc>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9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37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社員証・入館カード・鍵</w:t>
            </w:r>
          </w:p>
        </w:tc>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9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37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名刺(自分の名刺と、業務で受け取った名刺)</w:t>
            </w:r>
          </w:p>
        </w:tc>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9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37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業務の書類・印刷物・ノート(写しを含む)</w:t>
            </w:r>
          </w:p>
        </w:tc>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9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37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その他(【 】)</w:t>
            </w:r>
          </w:p>
        </w:tc>
        <w:tc>
          <w:tcPr>
            <w:tcW w:type="dxa" w:w="162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81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98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bl>
    <w:p/>
    <w:p>
      <w:pPr>
        <w:pStyle w:val="Heading1"/>
      </w:pPr>
      <w:r>
        <w:rPr>
          <w:rFonts w:ascii="游ゴシック" w:eastAsia="游ゴシック" w:hAnsi="游ゴシック"/>
        </w:rPr>
        <w:t xml:space="preserve">3. 削除するもの</w:t>
      </w:r>
    </w:p>
    <w:p>
      <w:pPr>
        <w:spacing w:after="120"/>
      </w:pPr>
      <w:r>
        <w:rPr>
          <w:rFonts w:ascii="游ゴシック" w:eastAsia="游ゴシック" w:hAnsi="游ゴシック"/>
        </w:rPr>
        <w:t xml:space="preserve">私物の端末や個人のアカウントに残っている業務の情報を削除します。</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900"/>
      </w:tblGrid>
      <w:tr>
        <w:trPr>
          <w:tblHeader/>
        </w:trPr>
        <w:tc>
          <w:tcPr>
            <w:tcW w:type="dxa" w:w="72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確認すること</w:t>
            </w:r>
          </w:p>
        </w:tc>
        <w:tc>
          <w:tcPr>
            <w:tcW w:type="dxa" w:w="9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本人</w:t>
            </w:r>
          </w:p>
        </w:tc>
        <w:tc>
          <w:tcPr>
            <w:tcW w:type="dxa" w:w="9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担当</w:t>
            </w:r>
          </w:p>
        </w:tc>
      </w:tr>
      <w:tr>
        <w:trPr>
          <w:tblHeader w:val="off"/>
        </w:trPr>
        <w:tc>
          <w:tcPr>
            <w:tcW w:type="dxa" w:w="72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私物のスマホやPCから、業務アプリ、業務用の領域、業務のファイルを削除した</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r>
        <w:trPr>
          <w:tblHeader w:val="off"/>
        </w:trPr>
        <w:tc>
          <w:tcPr>
            <w:tcW w:type="dxa" w:w="72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個人のメールアドレスやクラウドに送った、または保存した業務のファイルを削除した</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r>
        <w:trPr>
          <w:tblHeader w:val="off"/>
        </w:trPr>
        <w:tc>
          <w:tcPr>
            <w:tcW w:type="dxa" w:w="72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私的なSNSやメッセージアプリにある、業務のやりとりや写真を削除した</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r>
        <w:trPr>
          <w:tblHeader w:val="off"/>
        </w:trPr>
        <w:tc>
          <w:tcPr>
            <w:tcW w:type="dxa" w:w="72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個人のアカウントの生成AIなどに入力した、業務の情報の履歴を削除した</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r>
        <w:trPr>
          <w:tblHeader w:val="off"/>
        </w:trPr>
        <w:tc>
          <w:tcPr>
            <w:tcW w:type="dxa" w:w="72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個人のパスワード管理ツールやブラウザに保存した、業務のパスワードを削除した</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r>
        <w:trPr>
          <w:tblHeader w:val="off"/>
        </w:trPr>
        <w:tc>
          <w:tcPr>
            <w:tcW w:type="dxa" w:w="72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私物の端末に、お客さまや取引先の連絡先を残していない</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bl>
    <w:p/>
    <w:p>
      <w:pPr>
        <w:pStyle w:val="Heading1"/>
      </w:pPr>
      <w:r>
        <w:rPr>
          <w:rFonts w:ascii="游ゴシック" w:eastAsia="游ゴシック" w:hAnsi="游ゴシック"/>
        </w:rPr>
        <w:t xml:space="preserve">4. 引き継いだもの</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840"/>
        <w:gridCol w:w="900"/>
        <w:gridCol w:w="1260"/>
      </w:tblGrid>
      <w:tr>
        <w:trPr>
          <w:tblHeader/>
        </w:trPr>
        <w:tc>
          <w:tcPr>
            <w:tcW w:type="dxa" w:w="684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確認すること</w:t>
            </w:r>
          </w:p>
        </w:tc>
        <w:tc>
          <w:tcPr>
            <w:tcW w:type="dxa" w:w="9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本人</w:t>
            </w:r>
          </w:p>
        </w:tc>
        <w:tc>
          <w:tcPr>
            <w:tcW w:type="dxa" w:w="126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後任・上司</w:t>
            </w:r>
          </w:p>
        </w:tc>
      </w:tr>
      <w:tr>
        <w:trPr>
          <w:tblHeader w:val="off"/>
        </w:trPr>
        <w:tc>
          <w:tcPr>
            <w:tcW w:type="dxa" w:w="684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業務のファイルを、会社の共有の保存先に移した</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26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r>
        <w:trPr>
          <w:tblHeader w:val="off"/>
        </w:trPr>
        <w:tc>
          <w:tcPr>
            <w:tcW w:type="dxa" w:w="684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担当していたお客さまや取引先とのやりとりを、後任に引き継いだ</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26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r>
        <w:trPr>
          <w:tblHeader w:val="off"/>
        </w:trPr>
        <w:tc>
          <w:tcPr>
            <w:tcW w:type="dxa" w:w="684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知っている共有のアカウント(ID)を、情報システム担当に伝えた</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26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r>
        <w:trPr>
          <w:tblHeader w:val="off"/>
        </w:trPr>
        <w:tc>
          <w:tcPr>
            <w:tcW w:type="dxa" w:w="684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自分が作ったマクロ、RPA、自動で動く処理を、後任と情報システム担当に伝えた</w:t>
            </w:r>
          </w:p>
        </w:tc>
        <w:tc>
          <w:tcPr>
            <w:tcW w:type="dxa" w:w="9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c>
          <w:tcPr>
            <w:tcW w:type="dxa" w:w="126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w:t>
            </w:r>
          </w:p>
        </w:tc>
      </w:tr>
    </w:tbl>
    <w:p/>
    <w:p>
      <w:pPr>
        <w:pStyle w:val="Heading1"/>
      </w:pPr>
      <w:r>
        <w:rPr>
          <w:rFonts w:ascii="游ゴシック" w:eastAsia="游ゴシック" w:hAnsi="游ゴシック"/>
        </w:rPr>
        <w:t xml:space="preserve">5. 本人の確認と誓約</w:t>
      </w:r>
    </w:p>
    <w:p>
      <w:pPr>
        <w:spacing w:after="120"/>
      </w:pPr>
      <w:r>
        <w:rPr>
          <w:rFonts w:ascii="游ゴシック" w:eastAsia="游ゴシック" w:hAnsi="游ゴシック"/>
        </w:rPr>
        <w:t xml:space="preserve">私は、上の返却、削除、引き継ぎを終えたことを確認し、次のことを誓約します。</w:t>
      </w:r>
    </w:p>
    <w:p>
      <w:pPr>
        <w:pStyle w:val="ListParagraph"/>
        <w:numPr>
          <w:ilvl w:val="0"/>
          <w:numId w:val="2"/>
        </w:numPr>
      </w:pPr>
      <w:r>
        <w:rPr>
          <w:rFonts w:ascii="游ゴシック" w:eastAsia="游ゴシック" w:hAnsi="游ゴシック"/>
        </w:rPr>
        <w:t xml:space="preserve">会社の情報(お客さまや取引先から預かった情報を含む)を、紙やデータ、その写しを問わず、持ち出していません。</w:t>
      </w:r>
    </w:p>
    <w:p>
      <w:pPr>
        <w:pStyle w:val="ListParagraph"/>
        <w:numPr>
          <w:ilvl w:val="0"/>
          <w:numId w:val="2"/>
        </w:numPr>
      </w:pPr>
      <w:r>
        <w:rPr>
          <w:rFonts w:ascii="游ゴシック" w:eastAsia="游ゴシック" w:hAnsi="游ゴシック"/>
        </w:rPr>
        <w:t xml:space="preserve">退職後も、在職中に知った会社の秘密の情報を他人に漏らさず、自分や第三者のために使いません。</w:t>
      </w:r>
    </w:p>
    <w:p>
      <w:pPr>
        <w:pStyle w:val="ListParagraph"/>
        <w:numPr>
          <w:ilvl w:val="0"/>
          <w:numId w:val="2"/>
        </w:numPr>
      </w:pPr>
      <w:r>
        <w:rPr>
          <w:rFonts w:ascii="游ゴシック" w:eastAsia="游ゴシック" w:hAnsi="游ゴシック"/>
        </w:rPr>
        <w:t xml:space="preserve">あとから会社の情報や貸与品が手元に見つかったときは、使わずにすぐ会社に連絡し、返却または削除します。</w:t>
      </w:r>
    </w:p>
    <w:p>
      <w:pPr>
        <w:pStyle w:val="ListParagraph"/>
        <w:numPr>
          <w:ilvl w:val="0"/>
          <w:numId w:val="2"/>
        </w:numPr>
      </w:pPr>
      <w:r>
        <w:rPr>
          <w:rFonts w:ascii="游ゴシック" w:eastAsia="游ゴシック" w:hAnsi="游ゴシック"/>
        </w:rPr>
        <w:t xml:space="preserve">退職後に、会社のシステムやアカウントにログインしません。</w:t>
      </w:r>
    </w:p>
    <w:p>
      <w:pPr>
        <w:pBdr>
          <w:bottom w:val="single" w:color="8792A8" w:sz="4" w:space="2"/>
        </w:pBdr>
        <w:tabs>
          <w:tab w:val="left" w:pos="9000"/>
        </w:tabs>
        <w:spacing w:after="60" w:before="160"/>
      </w:pPr>
      <w:r>
        <w:rPr>
          <w:rFonts w:ascii="游ゴシック" w:eastAsia="游ゴシック" w:hAnsi="游ゴシック"/>
          <w:b/>
          <w:bCs/>
          <w:sz w:val="20"/>
          <w:szCs w:val="20"/>
        </w:rPr>
        <w:t xml:space="preserve">日付:</w:t>
      </w:r>
    </w:p>
    <w:p>
      <w:pPr>
        <w:pBdr>
          <w:bottom w:val="single" w:color="8792A8" w:sz="4" w:space="2"/>
        </w:pBdr>
        <w:tabs>
          <w:tab w:val="left" w:pos="9000"/>
        </w:tabs>
        <w:spacing w:after="60" w:before="160"/>
      </w:pPr>
      <w:r>
        <w:rPr>
          <w:rFonts w:ascii="游ゴシック" w:eastAsia="游ゴシック" w:hAnsi="游ゴシック"/>
          <w:b/>
          <w:bCs/>
          <w:sz w:val="20"/>
          <w:szCs w:val="20"/>
        </w:rPr>
        <w:t xml:space="preserve">氏名(署名):</w:t>
      </w:r>
    </w:p>
    <w:p>
      <w:pPr>
        <w:pStyle w:val="Heading1"/>
      </w:pPr>
      <w:r>
        <w:rPr>
          <w:rFonts w:ascii="游ゴシック" w:eastAsia="游ゴシック" w:hAnsi="游ゴシック"/>
        </w:rPr>
        <w:t xml:space="preserve">6. 会社の確認(情報システム担当が記入)</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300"/>
        <w:gridCol w:w="1350"/>
        <w:gridCol w:w="1350"/>
      </w:tblGrid>
      <w:tr>
        <w:trPr>
          <w:tblHeader/>
        </w:trPr>
        <w:tc>
          <w:tcPr>
            <w:tcW w:type="dxa" w:w="630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作業</w:t>
            </w:r>
          </w:p>
        </w:tc>
        <w:tc>
          <w:tcPr>
            <w:tcW w:type="dxa" w:w="135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実施日</w:t>
            </w:r>
          </w:p>
        </w:tc>
        <w:tc>
          <w:tcPr>
            <w:tcW w:type="dxa" w:w="1350"/>
            <w:tcBorders>
              <w:top w:val="single" w:color="C9D3E2" w:sz="4"/>
              <w:left w:val="single" w:color="C9D3E2" w:sz="4"/>
              <w:bottom w:val="single" w:color="C9D3E2" w:sz="4"/>
              <w:right w:val="single" w:color="C9D3E2" w:sz="4"/>
            </w:tcBorders>
            <w:shd w:fill="E8EEFB" w:color="auto" w:val="clear"/>
            <w:tcMar>
              <w:top w:type="dxa" w:w="60"/>
              <w:left w:type="dxa" w:w="100"/>
              <w:bottom w:type="dxa" w:w="60"/>
              <w:right w:type="dxa" w:w="100"/>
            </w:tcMar>
          </w:tcPr>
          <w:p>
            <w:r>
              <w:rPr>
                <w:rFonts w:ascii="游ゴシック" w:eastAsia="游ゴシック" w:hAnsi="游ゴシック"/>
                <w:b/>
                <w:bCs/>
                <w:sz w:val="19"/>
                <w:szCs w:val="19"/>
              </w:rPr>
              <w:t xml:space="preserve">担当</w:t>
            </w:r>
          </w:p>
        </w:tc>
      </w:tr>
      <w:tr>
        <w:trPr>
          <w:tblHeader w:val="off"/>
        </w:trPr>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メールやクラウドなどのアカウントのサインインを止め、ログイン中の状態を切った</w:t>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VPN、リモート接続、入館カードを止めた</w:t>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本人が知っていた共有アカウントのパスワードを変えた</w:t>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私物の端末の業務用の領域を、管理アプリから消去した</w:t>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回収した端末のデータを消去した、または保存が必要なものを保管した</w:t>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r>
        <w:trPr>
          <w:tblHeader w:val="off"/>
        </w:trPr>
        <w:tc>
          <w:tcPr>
            <w:tcW w:type="dxa" w:w="630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アカウントの削除とライセンスの解除の予定日を決めた(【停止から約30日後】)</w:t>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c>
          <w:tcPr>
            <w:tcW w:type="dxa" w:w="1350"/>
            <w:tcBorders>
              <w:top w:val="single" w:color="C9D3E2" w:sz="4"/>
              <w:left w:val="single" w:color="C9D3E2" w:sz="4"/>
              <w:bottom w:val="single" w:color="C9D3E2" w:sz="4"/>
              <w:right w:val="single" w:color="C9D3E2" w:sz="4"/>
            </w:tcBorders>
            <w:tcMar>
              <w:top w:type="dxa" w:w="60"/>
              <w:left w:type="dxa" w:w="100"/>
              <w:bottom w:type="dxa" w:w="60"/>
              <w:right w:type="dxa" w:w="100"/>
            </w:tcMar>
          </w:tcPr>
          <w:p>
            <w:r>
              <w:rPr>
                <w:rFonts w:ascii="游ゴシック" w:eastAsia="游ゴシック" w:hAnsi="游ゴシック"/>
                <w:b w:val="false"/>
                <w:bCs w:val="false"/>
                <w:sz w:val="19"/>
                <w:szCs w:val="19"/>
              </w:rPr>
              <w:t xml:space="preserve"/>
            </w:r>
          </w:p>
        </w:tc>
      </w:tr>
    </w:tbl>
    <w:p/>
    <w:p>
      <w:pPr>
        <w:spacing w:before="200"/>
      </w:pPr>
    </w:p>
    <w:tbl>
      <w:tblPr>
        <w:tblW w:type="dxa" w:w="9000"/>
        <w:jc w:val="right"/>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c>
          <w:tcPr>
            <w:tcW w:type="dxa" w:w="2250"/>
            <w:tcBorders>
              <w:top w:val="single" w:color="C9D3E2" w:sz="4"/>
              <w:left w:val="single" w:color="C9D3E2" w:sz="4"/>
              <w:bottom w:val="single" w:color="C9D3E2" w:sz="4"/>
              <w:right w:val="single" w:color="C9D3E2" w:sz="4"/>
            </w:tcBorders>
            <w:shd w:fill="E8EEFB" w:color="auto" w:val="clear"/>
          </w:tcPr>
          <w:p>
            <w:pPr>
              <w:jc w:val="center"/>
            </w:pPr>
            <w:r>
              <w:rPr>
                <w:rFonts w:ascii="游ゴシック" w:eastAsia="游ゴシック" w:hAnsi="游ゴシック"/>
                <w:b/>
                <w:bCs/>
                <w:sz w:val="18"/>
                <w:szCs w:val="18"/>
              </w:rPr>
              <w:t xml:space="preserve">本人</w:t>
            </w:r>
          </w:p>
        </w:tc>
        <w:tc>
          <w:tcPr>
            <w:tcW w:type="dxa" w:w="2250"/>
            <w:tcBorders>
              <w:top w:val="single" w:color="C9D3E2" w:sz="4"/>
              <w:left w:val="single" w:color="C9D3E2" w:sz="4"/>
              <w:bottom w:val="single" w:color="C9D3E2" w:sz="4"/>
              <w:right w:val="single" w:color="C9D3E2" w:sz="4"/>
            </w:tcBorders>
            <w:shd w:fill="E8EEFB" w:color="auto" w:val="clear"/>
          </w:tcPr>
          <w:p>
            <w:pPr>
              <w:jc w:val="center"/>
            </w:pPr>
            <w:r>
              <w:rPr>
                <w:rFonts w:ascii="游ゴシック" w:eastAsia="游ゴシック" w:hAnsi="游ゴシック"/>
                <w:b/>
                <w:bCs/>
                <w:sz w:val="18"/>
                <w:szCs w:val="18"/>
              </w:rPr>
              <w:t xml:space="preserve">上長</w:t>
            </w:r>
          </w:p>
        </w:tc>
        <w:tc>
          <w:tcPr>
            <w:tcW w:type="dxa" w:w="2250"/>
            <w:tcBorders>
              <w:top w:val="single" w:color="C9D3E2" w:sz="4"/>
              <w:left w:val="single" w:color="C9D3E2" w:sz="4"/>
              <w:bottom w:val="single" w:color="C9D3E2" w:sz="4"/>
              <w:right w:val="single" w:color="C9D3E2" w:sz="4"/>
            </w:tcBorders>
            <w:shd w:fill="E8EEFB" w:color="auto" w:val="clear"/>
          </w:tcPr>
          <w:p>
            <w:pPr>
              <w:jc w:val="center"/>
            </w:pPr>
            <w:r>
              <w:rPr>
                <w:rFonts w:ascii="游ゴシック" w:eastAsia="游ゴシック" w:hAnsi="游ゴシック"/>
                <w:b/>
                <w:bCs/>
                <w:sz w:val="18"/>
                <w:szCs w:val="18"/>
              </w:rPr>
              <w:t xml:space="preserve">情報システム担当</w:t>
            </w:r>
          </w:p>
        </w:tc>
        <w:tc>
          <w:tcPr>
            <w:tcW w:type="dxa" w:w="2250"/>
            <w:tcBorders>
              <w:top w:val="single" w:color="C9D3E2" w:sz="4"/>
              <w:left w:val="single" w:color="C9D3E2" w:sz="4"/>
              <w:bottom w:val="single" w:color="C9D3E2" w:sz="4"/>
              <w:right w:val="single" w:color="C9D3E2" w:sz="4"/>
            </w:tcBorders>
            <w:shd w:fill="E8EEFB" w:color="auto" w:val="clear"/>
          </w:tcPr>
          <w:p>
            <w:pPr>
              <w:jc w:val="center"/>
            </w:pPr>
            <w:r>
              <w:rPr>
                <w:rFonts w:ascii="游ゴシック" w:eastAsia="游ゴシック" w:hAnsi="游ゴシック"/>
                <w:b/>
                <w:bCs/>
                <w:sz w:val="18"/>
                <w:szCs w:val="18"/>
              </w:rPr>
              <w:t xml:space="preserve">人事・総務</w:t>
            </w:r>
          </w:p>
        </w:tc>
      </w:tr>
      <w:tr>
        <w:trPr>
          <w:trHeight w:val="1100" w:hRule="atLeast"/>
        </w:trPr>
        <w:tc>
          <w:tcPr>
            <w:tcW w:type="dxa" w:w="2250"/>
            <w:tcBorders>
              <w:top w:val="single" w:color="C9D3E2" w:sz="4"/>
              <w:left w:val="single" w:color="C9D3E2" w:sz="4"/>
              <w:bottom w:val="single" w:color="C9D3E2" w:sz="4"/>
              <w:right w:val="single" w:color="C9D3E2" w:sz="4"/>
            </w:tcBorders>
          </w:tcPr>
          <w:p/>
        </w:tc>
        <w:tc>
          <w:tcPr>
            <w:tcW w:type="dxa" w:w="2250"/>
            <w:tcBorders>
              <w:top w:val="single" w:color="C9D3E2" w:sz="4"/>
              <w:left w:val="single" w:color="C9D3E2" w:sz="4"/>
              <w:bottom w:val="single" w:color="C9D3E2" w:sz="4"/>
              <w:right w:val="single" w:color="C9D3E2" w:sz="4"/>
            </w:tcBorders>
          </w:tcPr>
          <w:p/>
        </w:tc>
        <w:tc>
          <w:tcPr>
            <w:tcW w:type="dxa" w:w="2250"/>
            <w:tcBorders>
              <w:top w:val="single" w:color="C9D3E2" w:sz="4"/>
              <w:left w:val="single" w:color="C9D3E2" w:sz="4"/>
              <w:bottom w:val="single" w:color="C9D3E2" w:sz="4"/>
              <w:right w:val="single" w:color="C9D3E2" w:sz="4"/>
            </w:tcBorders>
          </w:tcPr>
          <w:p/>
        </w:tc>
        <w:tc>
          <w:tcPr>
            <w:tcW w:type="dxa" w:w="2250"/>
            <w:tcBorders>
              <w:top w:val="single" w:color="C9D3E2" w:sz="4"/>
              <w:left w:val="single" w:color="C9D3E2" w:sz="4"/>
              <w:bottom w:val="single" w:color="C9D3E2" w:sz="4"/>
              <w:right w:val="single" w:color="C9D3E2" w:sz="4"/>
            </w:tcBorders>
          </w:tcPr>
          <w:p/>
        </w:tc>
      </w:tr>
    </w:tbl>
    <w:p>
      <w:pPr>
        <w:pBdr>
          <w:left w:val="single" w:color="2352DC" w:sz="18" w:space="6"/>
        </w:pBdr>
        <w:shd w:fill="EEF4FF" w:color="auto" w:val="clear"/>
        <w:spacing w:after="160" w:before="120"/>
      </w:pPr>
      <w:r>
        <w:rPr>
          <w:rFonts w:ascii="游ゴシック" w:eastAsia="游ゴシック" w:hAnsi="游ゴシック"/>
          <w:sz w:val="20"/>
          <w:szCs w:val="20"/>
        </w:rPr>
        <w:t xml:space="preserve">私物の端末の中身を、会社の担当者が操作したり見たりしないでください。削除は本人に操作してもらい、担当者は立ち会って結果だけを確かめます。退職後の秘密保持の範囲や期間を詳しく決める場合は、別に秘密保持の誓約書を取り交わします。</w:t>
      </w:r>
    </w:p>
    <w:sectPr>
      <w:footerReference w:type="default" r:id="rId6"/>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游ゴシック" w:eastAsia="游ゴシック" w:hAnsi="游ゴシック"/>
        <w:color w:val="8792A8"/>
        <w:sz w:val="15"/>
        <w:szCs w:val="15"/>
      </w:rPr>
      <w:t xml:space="preserve">情シスのミカタ(it-mikata.gameagelayer.com)の無料テンプレ   </w:t>
    </w:r>
    <w:r>
      <w:rPr>
        <w:color w:val="8792A8"/>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20" w:hanging="260"/>
      </w:pPr>
    </w:lvl>
  </w:abstractNum>
  <w:abstractNum w:abstractNumId="3" w15:restartNumberingAfterBreak="0">
    <w:multiLevelType w:val="hybridMultilevel"/>
    <w:lvl w:ilvl="0" w:tentative="1">
      <w:start w:val="1"/>
      <w:numFmt w:val="decimal"/>
      <w:lvlText w:val="%1."/>
      <w:lvlJc w:val="left"/>
      <w:pPr>
        <w:ind w:left="420" w:hanging="30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eastAsia="游ゴシック" w:hAnsi="游ゴシック"/>
        <w:color w:val="0E1726"/>
        <w:sz w:val="21"/>
        <w:szCs w:val="21"/>
      </w:rPr>
    </w:rPrDefault>
    <w:pPrDefault>
      <w:pPr>
        <w:spacing w:line="32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80"/>
    </w:pPr>
    <w:rPr>
      <w:b/>
      <w:bCs/>
      <w:color w:val="1D42BB"/>
      <w:sz w:val="25"/>
      <w:szCs w:val="25"/>
    </w:rPr>
  </w:style>
  <w:style w:type="paragraph" w:styleId="Heading2">
    <w:name w:val="Heading 2"/>
    <w:basedOn w:val="Normal"/>
    <w:next w:val="Normal"/>
    <w:qFormat/>
    <w:pPr>
      <w:spacing w:after="80" w:before="200"/>
    </w:pPr>
    <w:rPr>
      <w:b/>
      <w:bCs/>
      <w:color w:val="0E1726"/>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退職時の情報資産返却・削除確認書</dc:title>
  <dc:creator>情シスのミカタ</dc:creator>
  <cp:lastModifiedBy>Un-named</cp:lastModifiedBy>
  <cp:revision>1</cp:revision>
  <dcterms:created xsi:type="dcterms:W3CDTF">2026-10-03T11:41:18.122Z</dcterms:created>
  <dcterms:modified xsi:type="dcterms:W3CDTF">2026-10-03T11:41:18.122Z</dcterms:modified>
</cp:coreProperties>
</file>

<file path=docProps/custom.xml><?xml version="1.0" encoding="utf-8"?>
<Properties xmlns="http://schemas.openxmlformats.org/officeDocument/2006/custom-properties" xmlns:vt="http://schemas.openxmlformats.org/officeDocument/2006/docPropsVTypes"/>
</file>